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b/>
        </w:rPr>
        <w:t xml:space="preserve">Protokoll från ÖNFK styrelsemöte  1/12 – 2018</w:t>
      </w:r>
    </w:p>
    <w:p>
      <w:pPr/>
      <w:r>
        <w:rPr>
          <w:rFonts w:ascii="Times" w:hAnsi="Times" w:cs="Times"/>
          <w:sz w:val="24"/>
          <w:sz-cs w:val="24"/>
          <w:b/>
        </w:rPr>
        <w:t xml:space="preserve">Närvarande: </w:t>
      </w:r>
      <w:r>
        <w:rPr>
          <w:rFonts w:ascii="Times" w:hAnsi="Times" w:cs="Times"/>
          <w:sz w:val="24"/>
          <w:sz-cs w:val="24"/>
        </w:rPr>
        <w:t xml:space="preserve">Anna Östdahl, Anna-Sara Sikku, Roger Englund, Leif Wanhainen, Ola Johansson, Peter Mattsson, Staffan Emmoth, Astor Ejeklint, Ellen Seldahl.</w:t>
        <w:br/>
        <w:t xml:space="preserve"/>
      </w:r>
    </w:p>
    <w:p>
      <w:pPr/>
      <w:r>
        <w:rPr>
          <w:rFonts w:ascii="Times" w:hAnsi="Times" w:cs="Times"/>
          <w:sz w:val="24"/>
          <w:sz-cs w:val="24"/>
          <w:b/>
        </w:rPr>
        <w:t xml:space="preserve">1) Mötets öppnande</w:t>
      </w:r>
      <w:r>
        <w:rPr>
          <w:rFonts w:ascii="Times" w:hAnsi="Times" w:cs="Times"/>
          <w:sz w:val="24"/>
          <w:sz-cs w:val="24"/>
        </w:rPr>
        <w:t xml:space="preserve">: Ordförande Staffan Emmoth öppnar mötet.</w:t>
        <w:br/>
        <w:t xml:space="preserve"/>
        <w:br/>
        <w:t xml:space="preserve"/>
      </w:r>
      <w:r>
        <w:rPr>
          <w:rFonts w:ascii="Times" w:hAnsi="Times" w:cs="Times"/>
          <w:sz w:val="24"/>
          <w:sz-cs w:val="24"/>
          <w:b/>
        </w:rPr>
        <w:t xml:space="preserve">2) Kallelse: </w:t>
      </w:r>
      <w:r>
        <w:rPr>
          <w:rFonts w:ascii="Times" w:hAnsi="Times" w:cs="Times"/>
          <w:sz w:val="24"/>
          <w:sz-cs w:val="24"/>
        </w:rPr>
        <w:t xml:space="preserve">Kallelse har gått ut via mail till samtliga styrelsemedlemmar den 2a november, kallelsen anses vara korrekt. </w:t>
        <w:br/>
        <w:t xml:space="preserve"/>
        <w:br/>
        <w:t xml:space="preserve"/>
      </w:r>
      <w:r>
        <w:rPr>
          <w:rFonts w:ascii="Times" w:hAnsi="Times" w:cs="Times"/>
          <w:sz w:val="24"/>
          <w:sz-cs w:val="24"/>
          <w:b/>
        </w:rPr>
        <w:t xml:space="preserve">3) Godkännande av dagordning: </w:t>
      </w:r>
      <w:r>
        <w:rPr>
          <w:rFonts w:ascii="Times" w:hAnsi="Times" w:cs="Times"/>
          <w:sz w:val="24"/>
          <w:sz-cs w:val="24"/>
        </w:rPr>
        <w:t xml:space="preserve">Samtliga godkänner denna.</w:t>
        <w:br/>
        <w:t xml:space="preserve"/>
        <w:br/>
        <w:t xml:space="preserve"/>
      </w:r>
      <w:r>
        <w:rPr>
          <w:rFonts w:ascii="Times" w:hAnsi="Times" w:cs="Times"/>
          <w:sz w:val="24"/>
          <w:sz-cs w:val="24"/>
          <w:b/>
        </w:rPr>
        <w:t xml:space="preserve">4) Genomgång av föregående protokoll: </w:t>
      </w:r>
      <w:r>
        <w:rPr>
          <w:rFonts w:ascii="Times" w:hAnsi="Times" w:cs="Times"/>
          <w:sz w:val="24"/>
          <w:sz-cs w:val="24"/>
        </w:rPr>
        <w:t xml:space="preserve">Inga synpunkter. </w:t>
        <w:br/>
        <w:t xml:space="preserve"/>
        <w:br/>
        <w:t xml:space="preserve"/>
      </w:r>
      <w:r>
        <w:rPr>
          <w:rFonts w:ascii="Times" w:hAnsi="Times" w:cs="Times"/>
          <w:sz w:val="24"/>
          <w:sz-cs w:val="24"/>
          <w:b/>
        </w:rPr>
        <w:t xml:space="preserve">5) Sekreteraren, inkommande/utgående post: </w:t>
      </w:r>
      <w:r>
        <w:rPr>
          <w:rFonts w:ascii="Times" w:hAnsi="Times" w:cs="Times"/>
          <w:sz w:val="24"/>
          <w:sz-cs w:val="24"/>
        </w:rPr>
        <w:t xml:space="preserve">Har inkommit mail från Fa-PUR med provtablå för år 2019, styrelsemedlemmar har uppmärksammat att inget CACIT-prov finns planerat för ÖNFK. Ordförande Staffan och Sekreterare Ellen skickar skrivelse till Fa-PUR angående detta och att ÖNFK fortsatt önskar bibehålla sina CACIT-prov på höst och vår.</w:t>
        <w:br/>
        <w:t xml:space="preserve">Får till svar av Jan Andersson att Fa-PUR endast är verkställande av de nya anvisningarna som kommit från Fa-DURK. Utdrag från Fa-DURKS minnesanteckningar 21 maj 2018.</w:t>
        <w:br/>
        <w:t xml:space="preserve">” 2. Fr.o.m. 2019-01-01 kommer anvisningarna revideras så att CACIT endast får delas ut vid SM och specialklubbarnas huvudprov”. Jan Andersson lovar att vidarebefordra skrivelsen till Fa-DURK. Undertecknad har därefter inte hört något från Fa-DURK.</w:t>
      </w:r>
    </w:p>
    <w:p>
      <w:pPr/>
      <w:r>
        <w:rPr>
          <w:rFonts w:ascii="Times" w:hAnsi="Times" w:cs="Times"/>
          <w:sz w:val="24"/>
          <w:sz-cs w:val="24"/>
        </w:rPr>
        <w:t xml:space="preserve">Sekreteraren har fått mail från Susanna Gidlund angående datum för ÖNFKs utställning.</w:t>
        <w:br/>
        <w:t xml:space="preserve">Datum är satt till 15 juni 2019 i Kiruna, samt 13 juni 2020 i Kiruna.</w:t>
      </w:r>
    </w:p>
    <w:p>
      <w:pPr/>
      <w:r>
        <w:rPr>
          <w:rFonts w:ascii="Times" w:hAnsi="Times" w:cs="Times"/>
          <w:sz w:val="24"/>
          <w:sz-cs w:val="24"/>
        </w:rPr>
        <w:t xml:space="preserve">Vi har också fått mail från Stellan Johansson om att FA har sagt upp avtalet med SKK angående nytt redovisningsprogram för jaktprov/utställning. FA fortsätter nu genom att kontakta jakthundsklubbar i Sverige för att se om man kan samarbeta för att få fram en lösning. Inom ÖNFK är Susanna Gidlund samordnare av redovisning till SKK. Anna Östdahl planerar hålla utbildning i nuvarande redovisningsprogram efter årsskiftet.</w:t>
        <w:br/>
        <w:t xml:space="preserve"/>
        <w:br/>
        <w:t xml:space="preserve"/>
      </w:r>
      <w:r>
        <w:rPr>
          <w:rFonts w:ascii="Times" w:hAnsi="Times" w:cs="Times"/>
          <w:sz w:val="24"/>
          <w:sz-cs w:val="24"/>
          <w:b/>
        </w:rPr>
        <w:t xml:space="preserve">6) Kassörense redogörelse: </w:t>
      </w:r>
      <w:r>
        <w:rPr>
          <w:rFonts w:ascii="Times" w:hAnsi="Times" w:cs="Times"/>
          <w:sz w:val="24"/>
          <w:sz-cs w:val="24"/>
        </w:rPr>
        <w:t xml:space="preserve">Går igenom detta mer ingående på nästkommande styrelsemöte, klubben går fortsatt med +.</w:t>
        <w:br/>
        <w:t xml:space="preserve"/>
      </w:r>
      <w:r>
        <w:rPr>
          <w:rFonts w:ascii="Times" w:hAnsi="Times" w:cs="Times"/>
          <w:sz w:val="24"/>
          <w:sz-cs w:val="24"/>
          <w:b/>
        </w:rPr>
        <w:t xml:space="preserve"/>
        <w:br/>
        <w:t xml:space="preserve">7) Diskutera kubbens inriktning för att säkerställa kärnverksamhetens funktion, utse arbetsgrupper som får arbeta vidare med frågor i verksamheten:</w:t>
        <w:br/>
        <w:t xml:space="preserve"/>
      </w:r>
      <w:r>
        <w:rPr>
          <w:rFonts w:ascii="Times" w:hAnsi="Times" w:cs="Times"/>
          <w:sz w:val="24"/>
          <w:sz-cs w:val="24"/>
        </w:rPr>
        <w:t xml:space="preserve">Diskuterar huruvida Önfk ska erbjuda dressyrkurser, fjällträningar etc. I Gällivare finns hundklubben Dundret som anordnar träningar i grupper med ledare. I Kiruna finns KJF som anordnar årlig dressyrkurs. Roger Englund får i uppdrag att ta kontakt med KJFs ordförande Magnus Widell i hundsektionen för att se över möjligheten att få till kontinuerlig ”jaktprovsträning” i Kirunalikt den som finns på Dundret via hundklubben. Önfk anser att klubben kan gå in med ekonomiska medel för att stötta KJF med detta. </w:t>
        <w:br/>
        <w:t xml:space="preserve"/>
        <w:br/>
        <w:t xml:space="preserve">Angående aktivitetsdagar/medlemsträffar för våra medlemmar beslutas det att i samband med årsmötet varje år ska anordnas aktivitet för medlemmar t.ex. föreläsning, middag etc.</w:t>
        <w:br/>
        <w:t xml:space="preserve">Detta startar i samband med årsmötet år 2020, då medlemsdag anordnats för medlemmar under sommaren 2018. För att öka antalet deltagare till årsmöte/medlemsdag ändras datum för detta till slutet på Januari med start 2020. Datum för årsmöte 2019 planeras till Söndagen 3 februari 2019. Undertecknad meddelar valberedningen om datum för årsmötet.</w:t>
        <w:br/>
        <w:t xml:space="preserve"/>
        <w:br/>
        <w:t xml:space="preserve">Kommer upp en fråga angående utställningarna/utställningen som anordnas av Önfk i samarbete med SVK och SKF övriga. Förut har en utställning genomförts i Gällivare i Juni och en i Kiruna i November. Senaste åren har det utställningen i November inte anordnats och Juni-utställningen har flyttats till Kiruna. Anna Östdahl får i uppdrag att prata med Susanna Gidlund som är utställningsansvarig i Önfk, om det finns det möjlighet att anordna 2 utställningar.</w:t>
        <w:br/>
        <w:t xml:space="preserve"/>
        <w:br/>
        <w:t xml:space="preserve">Beslutas att en arbetsgrupp bestående av Anna Östdahl, Astor Ejeklint och Ola Johansson skall göra en pärm till varje kommissarielåda. Denna pärm ska innehålla en checklista och rutin för att anordna prov och utställning, vad som ska göras inför och efter med redovisning. Denna arbetsgrupp tar kontakt med Snfk för att höra sig för med dem om vem som gjort deras hemsida, om möjligheten finns för Önfk att köpa liknande upplägg på sida. Arbetsgruppen ska också skriva rutin för webansvarig. Nuvarande webansvarig Sanne Johansson meddelar att hon avsäger sig detta uppdrag. Styrelsen måste därmed hitta en ersättare.</w:t>
      </w:r>
    </w:p>
    <w:p>
      <w:pPr/>
      <w:r>
        <w:rPr>
          <w:rFonts w:ascii="Times" w:hAnsi="Times" w:cs="Times"/>
          <w:sz w:val="24"/>
          <w:sz-cs w:val="24"/>
        </w:rPr>
        <w:t xml:space="preserve">Angående provplanering har denna som tidigare nämnts fastställts från Fa-PUR. Önfk avser att skicka in provdatum för år 2020 och år 2021 så snart som möjligt. Ellen Seldahl tar kontakt med SVK malmfälten samt SKF övriga för att gå igenom en gemensam provplanering. </w:t>
        <w:br/>
        <w:t xml:space="preserve"/>
      </w:r>
    </w:p>
    <w:p>
      <w:pPr/>
      <w:r>
        <w:rPr>
          <w:rFonts w:ascii="Times" w:hAnsi="Times" w:cs="Times"/>
          <w:sz w:val="24"/>
          <w:sz-cs w:val="24"/>
          <w:b/>
        </w:rPr>
        <w:t xml:space="preserve">8) Övriga frågor: </w:t>
        <w:br/>
        <w:t xml:space="preserve"/>
      </w:r>
      <w:r>
        <w:rPr>
          <w:rFonts w:ascii="Times" w:hAnsi="Times" w:cs="Times"/>
          <w:sz w:val="24"/>
          <w:sz-cs w:val="24"/>
        </w:rPr>
        <w:t xml:space="preserve">Styrelsen beslutar att subventionera helikopterresa för deltagare till provet i Pirttivuopio 14-15/9.</w:t>
        <w:br/>
        <w:t xml:space="preserve"/>
        <w:br/>
        <w:t xml:space="preserve">Diskuterar möjligheten att anordna jaktprov som är gratis, detta för att få fler nya att delta på jaktprov, beslut i frågan fattas inte idag, tas upp på nästa styrelsemöte.</w:t>
        <w:br/>
        <w:t xml:space="preserve"/>
        <w:br/>
        <w:t xml:space="preserve">Beslutar att anordna ett skogsprov i Gällivare 24-25/8 -2019 med kvalitetsklasser under lördagen den 24 och samtliga klasser, kvalité och konkurrens under den 25e. Förläggning kommer erbjudas kostnadsfritt till deltagarna i en vildmarkscamp där jaktprovet utgår ifrån. Domare är bokade för detta, Staffan Emmoth och Peter Mattsson. Staffan Emmoth ansöker till Fa-PUR om detta.</w:t>
        <w:br/>
        <w:t xml:space="preserve"/>
      </w:r>
    </w:p>
    <w:p>
      <w:pPr/>
      <w:r>
        <w:rPr>
          <w:rFonts w:ascii="Times" w:hAnsi="Times" w:cs="Times"/>
          <w:sz w:val="24"/>
          <w:sz-cs w:val="24"/>
        </w:rPr>
        <w:t xml:space="preserve">För att behålla en hög kvalité på provet i Abisko våren 2019 beslutas det att vinnaren av Björkiscup (SKL) skall tilldelas en prissumma på 20 000 Kr. Styrelsemedlemmar börjar arbeta med sponsorer. Ola Johansson gör en annons, kommer annonseras i Sverige och Norge. </w:t>
        <w:br/>
        <w:t xml:space="preserve">Leif Wanhainen utses till ansvarig för kontakt med Gabna Sameby.</w:t>
        <w:br/>
        <w:t xml:space="preserve"/>
        <w:br/>
        <w:t xml:space="preserve">Gamla handlingar från Önfks tidigare styrelsemöten finns inte att tillgå, på hemsidan finns dokument från 2017. Staffan Emmoth och Leif Wanhainen undersöker detta och försöker få tag på äldre dokument.</w:t>
        <w:br/>
        <w:t xml:space="preserve"/>
        <w:br/>
        <w:t xml:space="preserve">Finns det någon ansvarsförsäkring för deltagare på prov, domare och skyttar, Vad ingår i såna fall i denna. Staffan Emmoth kollar upp det.</w:t>
        <w:br/>
        <w:t xml:space="preserve"/>
        <w:br/>
        <w:t xml:space="preserve">Önfk har blivit inbjudna till möte med Snfk den 26/1, för att diskutera samverkansfrågor. </w:t>
        <w:br/>
        <w:t xml:space="preserve">Önfk accepterar denna inbjudan och skickar Peter Mattsson och Staffan Emmoth som representanter. Viktigt att få till ett samarbete mellan fjällklubbarna där man kan lyfta fjällspecifika jaktprovsfrågor. Viktigt också att Önfk fortsättningsvis skickar representant till rasklubbarnas årsmöten.</w:t>
        <w:br/>
        <w:t xml:space="preserve"/>
        <w:br/>
        <w:t xml:space="preserve">Beslutas att lägga in en ny punkt på dagordningen, ” Viktiga datum FA”.</w:t>
        <w:br/>
        <w:t xml:space="preserve"/>
        <w:br/>
        <w:t xml:space="preserve">Beslutas att tillsätta en arbetsgrupp som får arbeta med hur Önfk ska verka i organisatoriska frågor, Fa-frågor, Jaktprovsfrågor samt differentieringen i jaktprovsfrågor etc. Arbetsgruppen gör allt i samråd med styrelsen. Från Styrelsen väljs Staffan Emmoth och Peter Mattsson att sitta med i denna arbetsgrupp, dessa får i uppdrag att ge förfrågan till övriga lämpliga klubbmedlemmar som kan tänkas sitta med i denna arbetsgrupp.</w:t>
        <w:br/>
        <w:t xml:space="preserve"/>
        <w:br/>
        <w:t xml:space="preserve">Inför årsmötet 3/2 ska årets hundar utses, medlemmar får skicka sin hunds meriter till Anna-Sara Sikku innan 15 Januari. Anna-Sara Sikku ombesörjer att annons om detta kommer ut på facebook och hemsidan.</w:t>
        <w:br/>
        <w:t xml:space="preserve"/>
        <w:br/>
        <w:t xml:space="preserve"/>
      </w:r>
      <w:r>
        <w:rPr>
          <w:rFonts w:ascii="Times" w:hAnsi="Times" w:cs="Times"/>
          <w:sz w:val="24"/>
          <w:sz-cs w:val="24"/>
          <w:b/>
        </w:rPr>
        <w:t xml:space="preserve">Nästa möte: </w:t>
      </w:r>
      <w:r>
        <w:rPr>
          <w:rFonts w:ascii="Times" w:hAnsi="Times" w:cs="Times"/>
          <w:sz w:val="24"/>
          <w:sz-cs w:val="24"/>
        </w:rPr>
        <w:t xml:space="preserve">Tisdag 15/1 Kl:18.00 i Skaulo. Lokalen bokas av Leif Wanhainen.</w:t>
        <w:br/>
        <w:t xml:space="preserve">                       Då tas jaktprovens budget upp, möjligheteen till gratisprov</w:t>
        <w:br/>
        <w:t xml:space="preserve"/>
        <w:br/>
        <w:t xml:space="preserve"/>
      </w:r>
      <w:r>
        <w:rPr>
          <w:rFonts w:ascii="Times" w:hAnsi="Times" w:cs="Times"/>
          <w:sz w:val="24"/>
          <w:sz-cs w:val="24"/>
          <w:b/>
        </w:rPr>
        <w:t xml:space="preserve">Reseersättning:  </w:t>
      </w:r>
      <w:r>
        <w:rPr>
          <w:rFonts w:ascii="Times" w:hAnsi="Times" w:cs="Times"/>
          <w:sz w:val="24"/>
          <w:sz-cs w:val="24"/>
        </w:rPr>
        <w:t xml:space="preserve">Staffan Emmoth från Gällivare, Anna Östdahl för lokalhyra.</w:t>
        <w:br/>
        <w:t xml:space="preserve"/>
        <w:br/>
        <w:t xml:space="preserve"/>
      </w:r>
      <w:r>
        <w:rPr>
          <w:rFonts w:ascii="Times" w:hAnsi="Times" w:cs="Times"/>
          <w:sz w:val="24"/>
          <w:sz-cs w:val="24"/>
          <w:b/>
        </w:rPr>
        <w:t xml:space="preserve">Mötets avslutning: </w:t>
      </w:r>
      <w:r>
        <w:rPr>
          <w:rFonts w:ascii="Times" w:hAnsi="Times" w:cs="Times"/>
          <w:sz w:val="24"/>
          <w:sz-cs w:val="24"/>
        </w:rPr>
        <w:t xml:space="preserve">Ordförande Staffan Emmoth avslutar mötet.</w:t>
        <w:br/>
        <w:t xml:space="preserve"/>
        <w:br/>
        <w:t xml:space="preserve"/>
      </w:r>
      <w:r>
        <w:rPr>
          <w:rFonts w:ascii="Times" w:hAnsi="Times" w:cs="Times"/>
          <w:sz w:val="24"/>
          <w:sz-cs w:val="24"/>
          <w:b/>
        </w:rPr>
        <w:t xml:space="preserve">Justerat</w:t>
      </w:r>
      <w:r>
        <w:rPr>
          <w:rFonts w:ascii="Times" w:hAnsi="Times" w:cs="Times"/>
          <w:sz w:val="24"/>
          <w:sz-cs w:val="24"/>
        </w:rPr>
        <w:t xml:space="preserve"> av Anna Östdahl och Leif Wanhainen.</w:t>
        <w:br/>
        <w:t xml:space="preserve"/>
      </w:r>
      <w:r>
        <w:rPr>
          <w:rFonts w:ascii="Times" w:hAnsi="Times" w:cs="Times"/>
          <w:sz w:val="24"/>
          <w:sz-cs w:val="24"/>
          <w:b/>
        </w:rPr>
        <w:t xml:space="preserve"/>
        <w:b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Norrbottens läns landsting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Seldahl</dc:creator>
</cp:coreProperties>
</file>

<file path=docProps/meta.xml><?xml version="1.0" encoding="utf-8"?>
<meta xmlns="http://schemas.apple.com/cocoa/2006/metadata">
  <generator>CocoaOOXMLWriter/1138.51</generator>
</meta>
</file>